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A6" w:rsidRDefault="000F0DA6" w:rsidP="000F0DA6">
      <w:r>
        <w:t xml:space="preserve">Please note that the only change that’s been made to EI is to </w:t>
      </w:r>
      <w:r>
        <w:rPr>
          <w:u w:val="single"/>
        </w:rPr>
        <w:t>EI sickness benefits</w:t>
      </w:r>
      <w:r>
        <w:t xml:space="preserve">, and the work sharing program, where the one week waiting period is waived and those </w:t>
      </w:r>
      <w:r w:rsidRPr="000F0DA6">
        <w:rPr>
          <w:u w:val="single"/>
        </w:rPr>
        <w:t>claiming sickness benefits</w:t>
      </w:r>
      <w:r>
        <w:t xml:space="preserve"> are prioritized over others. A medical certificate is not required, but if members can get one, it certainly makes the</w:t>
      </w:r>
      <w:r>
        <w:t> process</w:t>
      </w:r>
      <w:r>
        <w:t xml:space="preserve"> smoother. </w:t>
      </w:r>
      <w:bookmarkStart w:id="0" w:name="_GoBack"/>
      <w:bookmarkEnd w:id="0"/>
    </w:p>
    <w:p w:rsidR="000F0DA6" w:rsidRDefault="000F0DA6" w:rsidP="000F0DA6"/>
    <w:p w:rsidR="000F0DA6" w:rsidRDefault="000F0DA6" w:rsidP="000F0DA6">
      <w:r>
        <w:t>Service Canada now has a dedicated line for inquiries on changes to EI sickness benefits: 1-833-381-2725</w:t>
      </w:r>
    </w:p>
    <w:p w:rsidR="000F0DA6" w:rsidRDefault="000F0DA6" w:rsidP="000F0DA6"/>
    <w:p w:rsidR="000F0DA6" w:rsidRDefault="000F0DA6" w:rsidP="000F0DA6">
      <w:pPr>
        <w:rPr>
          <w:b/>
          <w:bCs/>
        </w:rPr>
      </w:pPr>
    </w:p>
    <w:p w:rsidR="000F0DA6" w:rsidRDefault="000F0DA6" w:rsidP="000F0DA6">
      <w:pPr>
        <w:rPr>
          <w:b/>
          <w:bCs/>
        </w:rPr>
      </w:pPr>
      <w:r>
        <w:rPr>
          <w:b/>
          <w:bCs/>
        </w:rPr>
        <w:t>What is a waiting period and how has it changed?</w:t>
      </w:r>
    </w:p>
    <w:p w:rsidR="000F0DA6" w:rsidRDefault="000F0DA6" w:rsidP="000F0DA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waiting period is a period of time in which an employee does not receive EI Sickness Benefits.</w:t>
      </w:r>
    </w:p>
    <w:p w:rsidR="000F0DA6" w:rsidRDefault="000F0DA6" w:rsidP="000F0DA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Normally, there is a one (1) week waiting period for EI Sickness Benefits, in which an employee would not receive payment. For example, if an employee were under quarantine or self-isolated for two (2) weeks, they would only receive one (1) week of EI Sickness Benefits.</w:t>
      </w:r>
    </w:p>
    <w:p w:rsidR="000F0DA6" w:rsidRDefault="000F0DA6" w:rsidP="000F0DA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Government has now waived the one (1) week waiting period. This means employees will now be able to access benefits for their period of absence, up to a maximum of 15 weeks.</w:t>
      </w:r>
    </w:p>
    <w:p w:rsidR="000F0DA6" w:rsidRDefault="000F0DA6" w:rsidP="000F0DA6"/>
    <w:p w:rsidR="000F0DA6" w:rsidRDefault="000F0DA6" w:rsidP="000F0DA6">
      <w:pPr>
        <w:rPr>
          <w:b/>
          <w:bCs/>
        </w:rPr>
      </w:pPr>
      <w:r>
        <w:rPr>
          <w:b/>
          <w:bCs/>
        </w:rPr>
        <w:t>Is a doctor’s note required to access EI Sickness Benefits?</w:t>
      </w:r>
    </w:p>
    <w:p w:rsidR="000F0DA6" w:rsidRDefault="000F0DA6" w:rsidP="000F0DA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Normally, a medical certificate (signed by a qualified medical professional) is required to access the benefits.</w:t>
      </w:r>
    </w:p>
    <w:p w:rsidR="000F0DA6" w:rsidRDefault="000F0DA6" w:rsidP="000F0DA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As of March 11, 2020, the Government has stated that they are waiving the medical note for individuals required to go into quarantine by law or by a public-health official.</w:t>
      </w:r>
    </w:p>
    <w:p w:rsidR="000F0DA6" w:rsidRDefault="000F0DA6" w:rsidP="000F0DA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Should the quarantine period or self-isolation period be extended, a signed medical certificate may still be necessary.</w:t>
      </w:r>
    </w:p>
    <w:p w:rsidR="000F0DA6" w:rsidRDefault="000F0DA6" w:rsidP="000F0DA6">
      <w:pPr>
        <w:rPr>
          <w:b/>
          <w:bCs/>
        </w:rPr>
      </w:pPr>
    </w:p>
    <w:p w:rsidR="000F0DA6" w:rsidRDefault="000F0DA6" w:rsidP="000F0DA6">
      <w:r>
        <w:rPr>
          <w:b/>
          <w:bCs/>
        </w:rPr>
        <w:t>What does EI Sickness Benefits provide?</w:t>
      </w:r>
    </w:p>
    <w:p w:rsidR="000F0DA6" w:rsidRDefault="000F0DA6" w:rsidP="000F0DA6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Financial support for eligible workers who:</w:t>
      </w:r>
    </w:p>
    <w:p w:rsidR="000F0DA6" w:rsidRDefault="000F0DA6" w:rsidP="000F0DA6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are unable to work for a medical reason (which now includes being subject to quarantine or self-isolation);</w:t>
      </w:r>
    </w:p>
    <w:p w:rsidR="000F0DA6" w:rsidRDefault="000F0DA6" w:rsidP="000F0DA6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have experienced a decrease in regular weekly earnings of more than 40% for one week; </w:t>
      </w:r>
      <w:r>
        <w:rPr>
          <w:rFonts w:eastAsia="Times New Roman"/>
          <w:u w:val="single"/>
        </w:rPr>
        <w:t>and</w:t>
      </w:r>
    </w:p>
    <w:p w:rsidR="000F0DA6" w:rsidRDefault="000F0DA6" w:rsidP="000F0DA6">
      <w:pPr>
        <w:numPr>
          <w:ilvl w:val="1"/>
          <w:numId w:val="3"/>
        </w:numPr>
        <w:rPr>
          <w:rFonts w:eastAsia="Times New Roman"/>
        </w:rPr>
      </w:pPr>
      <w:proofErr w:type="gramStart"/>
      <w:r>
        <w:rPr>
          <w:rFonts w:eastAsia="Times New Roman"/>
        </w:rPr>
        <w:t>have</w:t>
      </w:r>
      <w:proofErr w:type="gramEnd"/>
      <w:r>
        <w:rPr>
          <w:rFonts w:eastAsia="Times New Roman"/>
        </w:rPr>
        <w:t xml:space="preserve"> accumulated 600 insured hours of work in the 52 weeks before the start of the claim.</w:t>
      </w:r>
    </w:p>
    <w:p w:rsidR="000F0DA6" w:rsidRDefault="000F0DA6" w:rsidP="000F0DA6">
      <w:pPr>
        <w:rPr>
          <w:b/>
          <w:bCs/>
        </w:rPr>
      </w:pPr>
    </w:p>
    <w:p w:rsidR="000F0DA6" w:rsidRDefault="000F0DA6" w:rsidP="000F0DA6">
      <w:pPr>
        <w:rPr>
          <w:b/>
          <w:bCs/>
        </w:rPr>
      </w:pPr>
      <w:r>
        <w:rPr>
          <w:b/>
          <w:bCs/>
        </w:rPr>
        <w:t>How much can an employee claim and for how long?</w:t>
      </w:r>
    </w:p>
    <w:p w:rsidR="000F0DA6" w:rsidRDefault="000F0DA6" w:rsidP="000F0DA6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EI Sickness Benefits pay 55% of an employee’s insurable earnings, up to a maximum of $573 per week, less applicable taxes.</w:t>
      </w:r>
    </w:p>
    <w:p w:rsidR="000F0DA6" w:rsidRDefault="000F0DA6" w:rsidP="000F0DA6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Employees can claim these benefits for a maximum of 15 weeks.</w:t>
      </w:r>
    </w:p>
    <w:p w:rsidR="000F0DA6" w:rsidRDefault="000F0DA6" w:rsidP="000F0DA6">
      <w:pPr>
        <w:ind w:left="720"/>
      </w:pPr>
    </w:p>
    <w:p w:rsidR="000F0DA6" w:rsidRDefault="000F0DA6" w:rsidP="000F0DA6">
      <w:pPr>
        <w:ind w:left="720"/>
        <w:rPr>
          <w:b/>
          <w:bCs/>
        </w:rPr>
      </w:pPr>
      <w:r>
        <w:rPr>
          <w:b/>
          <w:bCs/>
        </w:rPr>
        <w:t xml:space="preserve">Service Canada: </w:t>
      </w:r>
    </w:p>
    <w:p w:rsidR="000F0DA6" w:rsidRDefault="000F0DA6" w:rsidP="000F0DA6"/>
    <w:p w:rsidR="000F0DA6" w:rsidRDefault="000F0DA6" w:rsidP="000F0DA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The one-week waiting period for </w:t>
      </w:r>
      <w:hyperlink r:id="rId5" w:history="1">
        <w:r>
          <w:rPr>
            <w:rStyle w:val="Hyperlink"/>
            <w:rFonts w:eastAsia="Times New Roman"/>
          </w:rPr>
          <w:t>EI sickness benefits</w:t>
        </w:r>
      </w:hyperlink>
      <w:r>
        <w:rPr>
          <w:rFonts w:eastAsia="Times New Roman"/>
        </w:rPr>
        <w:t> will be waived for new claimants who are quarantined so they can be paid for the first week of their claim</w:t>
      </w:r>
    </w:p>
    <w:p w:rsidR="000F0DA6" w:rsidRDefault="000F0DA6" w:rsidP="000F0DA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Priority EI application processing for EI sickness claims for clients under quarantine</w:t>
      </w:r>
    </w:p>
    <w:p w:rsidR="000F0DA6" w:rsidRDefault="000F0DA6" w:rsidP="000F0DA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People claiming EI sickness benefits due to quarantine will not have to provide a medical certificate</w:t>
      </w:r>
    </w:p>
    <w:p w:rsidR="000F0DA6" w:rsidRDefault="000F0DA6" w:rsidP="000F0DA6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People who cannot complete their claim for EI sickness benefits due to quarantine may apply later and have their EI claim backdated to cover the period of delay</w:t>
      </w:r>
    </w:p>
    <w:p w:rsidR="006554D3" w:rsidRDefault="000F0DA6"/>
    <w:sectPr w:rsidR="0065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5DF"/>
    <w:multiLevelType w:val="multilevel"/>
    <w:tmpl w:val="9F0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F3B4E"/>
    <w:multiLevelType w:val="multilevel"/>
    <w:tmpl w:val="E206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E303A"/>
    <w:multiLevelType w:val="multilevel"/>
    <w:tmpl w:val="D01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8C4D59"/>
    <w:multiLevelType w:val="multilevel"/>
    <w:tmpl w:val="44E6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D751BA"/>
    <w:multiLevelType w:val="multilevel"/>
    <w:tmpl w:val="4794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A6"/>
    <w:rsid w:val="000F0DA6"/>
    <w:rsid w:val="001F5916"/>
    <w:rsid w:val="00C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B1E31-C3AD-44CA-96EA-7842B976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D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ada.ca/en/services/benefits/ei/ei-sickn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Saula</dc:creator>
  <cp:keywords/>
  <dc:description/>
  <cp:lastModifiedBy>Ivana Saula</cp:lastModifiedBy>
  <cp:revision>1</cp:revision>
  <dcterms:created xsi:type="dcterms:W3CDTF">2020-03-20T18:08:00Z</dcterms:created>
  <dcterms:modified xsi:type="dcterms:W3CDTF">2020-03-20T18:08:00Z</dcterms:modified>
</cp:coreProperties>
</file>